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BA" w:rsidRDefault="007A0BBA" w:rsidP="004301CE">
      <w:pPr>
        <w:rPr>
          <w:rFonts w:ascii="Times New Roman" w:hAnsi="Times New Roman" w:cs="Times New Roman"/>
          <w:sz w:val="24"/>
          <w:szCs w:val="24"/>
        </w:rPr>
      </w:pPr>
    </w:p>
    <w:p w:rsidR="00697D6A" w:rsidRPr="00135AC8" w:rsidRDefault="00697D6A" w:rsidP="00697D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AC8">
        <w:rPr>
          <w:rFonts w:ascii="Times New Roman" w:hAnsi="Times New Roman" w:cs="Times New Roman"/>
          <w:b/>
          <w:sz w:val="28"/>
          <w:szCs w:val="28"/>
        </w:rPr>
        <w:t>АДМИНИСТРАЦИЯ КИЕВСКОГО СЕЛЬСКОГО ПОСЕЛЕНИЯ</w:t>
      </w:r>
    </w:p>
    <w:p w:rsidR="00697D6A" w:rsidRPr="00135AC8" w:rsidRDefault="00697D6A" w:rsidP="00697D6A">
      <w:pPr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697D6A" w:rsidRPr="00135AC8" w:rsidRDefault="00697D6A" w:rsidP="00697D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AC8">
        <w:rPr>
          <w:rFonts w:ascii="Times New Roman" w:hAnsi="Times New Roman" w:cs="Times New Roman"/>
          <w:b/>
          <w:sz w:val="28"/>
          <w:szCs w:val="28"/>
        </w:rPr>
        <w:t>КРЫМСКОГО РАЙОНА</w:t>
      </w:r>
    </w:p>
    <w:p w:rsidR="00697D6A" w:rsidRPr="00135AC8" w:rsidRDefault="00697D6A" w:rsidP="00697D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D6A" w:rsidRPr="00135AC8" w:rsidRDefault="00697D6A" w:rsidP="00697D6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35AC8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697D6A" w:rsidRPr="00135AC8" w:rsidRDefault="00697D6A" w:rsidP="00697D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D6A" w:rsidRPr="00135AC8" w:rsidRDefault="00697D6A" w:rsidP="00697D6A">
      <w:pPr>
        <w:rPr>
          <w:rFonts w:ascii="Times New Roman" w:hAnsi="Times New Roman" w:cs="Times New Roman"/>
          <w:sz w:val="24"/>
          <w:szCs w:val="24"/>
        </w:rPr>
      </w:pPr>
      <w:r w:rsidRPr="00135AC8">
        <w:rPr>
          <w:rFonts w:ascii="Times New Roman" w:hAnsi="Times New Roman" w:cs="Times New Roman"/>
          <w:sz w:val="24"/>
          <w:szCs w:val="24"/>
        </w:rPr>
        <w:t>от</w:t>
      </w:r>
      <w:r w:rsidR="009A6839">
        <w:rPr>
          <w:rFonts w:ascii="Times New Roman" w:hAnsi="Times New Roman" w:cs="Times New Roman"/>
          <w:sz w:val="24"/>
          <w:szCs w:val="24"/>
        </w:rPr>
        <w:t xml:space="preserve"> 15.07</w:t>
      </w:r>
      <w:r w:rsidRPr="00135AC8">
        <w:rPr>
          <w:rFonts w:ascii="Times New Roman" w:hAnsi="Times New Roman" w:cs="Times New Roman"/>
          <w:sz w:val="24"/>
          <w:szCs w:val="24"/>
        </w:rPr>
        <w:t>.2015г.</w:t>
      </w:r>
      <w:r w:rsidRPr="00135AC8">
        <w:rPr>
          <w:rFonts w:ascii="Times New Roman" w:hAnsi="Times New Roman" w:cs="Times New Roman"/>
          <w:sz w:val="24"/>
          <w:szCs w:val="24"/>
        </w:rPr>
        <w:tab/>
      </w:r>
      <w:r w:rsidRPr="00135AC8">
        <w:rPr>
          <w:rFonts w:ascii="Times New Roman" w:hAnsi="Times New Roman" w:cs="Times New Roman"/>
          <w:sz w:val="24"/>
          <w:szCs w:val="24"/>
        </w:rPr>
        <w:tab/>
      </w:r>
      <w:r w:rsidRPr="00135AC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</w:t>
      </w:r>
      <w:r w:rsidR="009A6839">
        <w:rPr>
          <w:rFonts w:ascii="Times New Roman" w:hAnsi="Times New Roman" w:cs="Times New Roman"/>
          <w:sz w:val="24"/>
          <w:szCs w:val="24"/>
        </w:rPr>
        <w:t xml:space="preserve">                         №195</w:t>
      </w:r>
    </w:p>
    <w:p w:rsidR="00697D6A" w:rsidRPr="00135AC8" w:rsidRDefault="00697D6A" w:rsidP="00697D6A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35A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село Киевское</w:t>
      </w:r>
    </w:p>
    <w:p w:rsidR="00697D6A" w:rsidRDefault="00697D6A" w:rsidP="00697D6A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697D6A" w:rsidRDefault="00697D6A" w:rsidP="00697D6A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697D6A" w:rsidRPr="009A6839" w:rsidRDefault="00697D6A" w:rsidP="00697D6A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9A6839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Киевского сельского поселения Крымского района от 11 июня 2009 года №117 «Об аттестации муниципального служащего, замещающего должность муниципальной службы  администрации Киевского сельского поселения Крымского района»</w:t>
      </w:r>
    </w:p>
    <w:p w:rsidR="00697D6A" w:rsidRPr="009A6839" w:rsidRDefault="00697D6A" w:rsidP="00697D6A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697D6A" w:rsidRPr="009A6839" w:rsidRDefault="00697D6A" w:rsidP="00697D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6839">
        <w:rPr>
          <w:rFonts w:ascii="Times New Roman" w:hAnsi="Times New Roman" w:cs="Times New Roman"/>
          <w:sz w:val="28"/>
          <w:szCs w:val="28"/>
        </w:rPr>
        <w:t xml:space="preserve">Руководствуясь положениями Федерального закона Российской Федерации от 2 марта 2007 года №25-ФЗ «О муниципальной службе в Российской Федерации», в целях приведения порядка проведения аттестации муниципальных служащих, замещающих должности муниципальной службы администрации Киевского сельского поселения в соответствие с действующим законодательством, </w:t>
      </w:r>
      <w:proofErr w:type="spellStart"/>
      <w:proofErr w:type="gramStart"/>
      <w:r w:rsidRPr="009A683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A6839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9A683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A6839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697D6A" w:rsidRPr="009A6839" w:rsidRDefault="00697D6A" w:rsidP="00697D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6839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Киевского сельского поселения Крымского района от 11 июня 2009 года №117 «Об аттестации муниципального служащего, замещающего должность муниципальной службы  администрации Киевского сельского поселения Крымского района» следующие изменения:</w:t>
      </w:r>
    </w:p>
    <w:p w:rsidR="00697D6A" w:rsidRPr="009A6839" w:rsidRDefault="00697D6A" w:rsidP="00697D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6839">
        <w:rPr>
          <w:rFonts w:ascii="Times New Roman" w:hAnsi="Times New Roman" w:cs="Times New Roman"/>
          <w:sz w:val="28"/>
          <w:szCs w:val="28"/>
        </w:rPr>
        <w:t>1) в пункте 3.6 приложения №2 «Положение о проведении  аттестации муниципального служащего, замещающего должность муниципальной службы администрации Киевского сельского поселения Крымского района» подпункт «в» изложить в следующей редакции:</w:t>
      </w:r>
      <w:proofErr w:type="gramEnd"/>
    </w:p>
    <w:p w:rsidR="00697D6A" w:rsidRPr="009A6839" w:rsidRDefault="00697D6A" w:rsidP="00697D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6839">
        <w:rPr>
          <w:rFonts w:ascii="Times New Roman" w:hAnsi="Times New Roman" w:cs="Times New Roman"/>
          <w:sz w:val="28"/>
          <w:szCs w:val="28"/>
        </w:rPr>
        <w:t>«в) соответствует замещаемой должности муниципальной службы при условии успешного прохождения профессиональной переподготовки  или дополнительного профессионального образования</w:t>
      </w:r>
      <w:proofErr w:type="gramStart"/>
      <w:r w:rsidRPr="009A6839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9A6839">
        <w:rPr>
          <w:rFonts w:ascii="Times New Roman" w:hAnsi="Times New Roman" w:cs="Times New Roman"/>
          <w:sz w:val="28"/>
          <w:szCs w:val="28"/>
        </w:rPr>
        <w:t>;</w:t>
      </w:r>
    </w:p>
    <w:p w:rsidR="00697D6A" w:rsidRPr="009A6839" w:rsidRDefault="00697D6A" w:rsidP="00697D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6839">
        <w:rPr>
          <w:rFonts w:ascii="Times New Roman" w:hAnsi="Times New Roman" w:cs="Times New Roman"/>
          <w:sz w:val="28"/>
          <w:szCs w:val="28"/>
        </w:rPr>
        <w:t>2)  в пункте 3.12 приложения №2 «Положение о проведении  аттестации муниципального служащего, замещающего должность муниципальной службы администрации Киевского сельского поселения Крымского района» подпункт «в» изложить в следующей редакции:</w:t>
      </w:r>
      <w:proofErr w:type="gramEnd"/>
    </w:p>
    <w:p w:rsidR="00697D6A" w:rsidRPr="009A6839" w:rsidRDefault="00697D6A" w:rsidP="00697D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6839">
        <w:rPr>
          <w:rFonts w:ascii="Times New Roman" w:hAnsi="Times New Roman" w:cs="Times New Roman"/>
          <w:sz w:val="28"/>
          <w:szCs w:val="28"/>
        </w:rPr>
        <w:t>«в) направляется на профессиональную переподготовку или получение дополнительного профессионального образования</w:t>
      </w:r>
      <w:proofErr w:type="gramStart"/>
      <w:r w:rsidRPr="009A6839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9A6839">
        <w:rPr>
          <w:rFonts w:ascii="Times New Roman" w:hAnsi="Times New Roman" w:cs="Times New Roman"/>
          <w:sz w:val="28"/>
          <w:szCs w:val="28"/>
        </w:rPr>
        <w:t>.</w:t>
      </w:r>
    </w:p>
    <w:p w:rsidR="00697D6A" w:rsidRPr="009A6839" w:rsidRDefault="00697D6A" w:rsidP="00697D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6839">
        <w:rPr>
          <w:rFonts w:ascii="Times New Roman" w:hAnsi="Times New Roman" w:cs="Times New Roman"/>
          <w:sz w:val="28"/>
          <w:szCs w:val="28"/>
        </w:rPr>
        <w:t>2. Постановление вступает в силу со дня его официального обнародования.</w:t>
      </w:r>
    </w:p>
    <w:p w:rsidR="00697D6A" w:rsidRPr="009A6839" w:rsidRDefault="00697D6A" w:rsidP="00697D6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7D6A" w:rsidRPr="009A6839" w:rsidRDefault="00697D6A" w:rsidP="00697D6A">
      <w:pPr>
        <w:jc w:val="both"/>
        <w:rPr>
          <w:rFonts w:ascii="Times New Roman" w:hAnsi="Times New Roman" w:cs="Times New Roman"/>
          <w:sz w:val="28"/>
          <w:szCs w:val="28"/>
        </w:rPr>
      </w:pPr>
      <w:r w:rsidRPr="009A6839">
        <w:rPr>
          <w:rFonts w:ascii="Times New Roman" w:hAnsi="Times New Roman" w:cs="Times New Roman"/>
          <w:sz w:val="28"/>
          <w:szCs w:val="28"/>
        </w:rPr>
        <w:t>Глава Киевского сельского поселения</w:t>
      </w:r>
    </w:p>
    <w:p w:rsidR="007A0BBA" w:rsidRPr="009A6839" w:rsidRDefault="00697D6A" w:rsidP="0065759C">
      <w:pPr>
        <w:jc w:val="both"/>
        <w:rPr>
          <w:rFonts w:ascii="Times New Roman" w:hAnsi="Times New Roman" w:cs="Times New Roman"/>
          <w:sz w:val="28"/>
          <w:szCs w:val="28"/>
        </w:rPr>
      </w:pPr>
      <w:r w:rsidRPr="009A6839">
        <w:rPr>
          <w:rFonts w:ascii="Times New Roman" w:hAnsi="Times New Roman" w:cs="Times New Roman"/>
          <w:sz w:val="28"/>
          <w:szCs w:val="28"/>
        </w:rPr>
        <w:t xml:space="preserve">Крымского района                                                                            </w:t>
      </w:r>
      <w:proofErr w:type="spellStart"/>
      <w:r w:rsidRPr="009A6839">
        <w:rPr>
          <w:rFonts w:ascii="Times New Roman" w:hAnsi="Times New Roman" w:cs="Times New Roman"/>
          <w:sz w:val="28"/>
          <w:szCs w:val="28"/>
        </w:rPr>
        <w:t>Я.Г.Будаг</w:t>
      </w:r>
      <w:r w:rsidR="00242135" w:rsidRPr="009A6839">
        <w:rPr>
          <w:rFonts w:ascii="Times New Roman" w:hAnsi="Times New Roman" w:cs="Times New Roman"/>
          <w:sz w:val="28"/>
          <w:szCs w:val="28"/>
        </w:rPr>
        <w:t>ов</w:t>
      </w:r>
      <w:proofErr w:type="spellEnd"/>
    </w:p>
    <w:sectPr w:rsidR="007A0BBA" w:rsidRPr="009A6839" w:rsidSect="00541B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301CE"/>
    <w:rsid w:val="00035015"/>
    <w:rsid w:val="000413CD"/>
    <w:rsid w:val="000E7D9A"/>
    <w:rsid w:val="00121B60"/>
    <w:rsid w:val="0012539C"/>
    <w:rsid w:val="00151564"/>
    <w:rsid w:val="00152838"/>
    <w:rsid w:val="001E38FB"/>
    <w:rsid w:val="00233F26"/>
    <w:rsid w:val="00242135"/>
    <w:rsid w:val="002A10DF"/>
    <w:rsid w:val="002B5944"/>
    <w:rsid w:val="002D4207"/>
    <w:rsid w:val="002E4E13"/>
    <w:rsid w:val="003774BC"/>
    <w:rsid w:val="00380A34"/>
    <w:rsid w:val="00386E7D"/>
    <w:rsid w:val="003A7E48"/>
    <w:rsid w:val="003F68C5"/>
    <w:rsid w:val="004301CE"/>
    <w:rsid w:val="004D70C4"/>
    <w:rsid w:val="004E6AFE"/>
    <w:rsid w:val="005171C2"/>
    <w:rsid w:val="00541B40"/>
    <w:rsid w:val="005758E5"/>
    <w:rsid w:val="005852BC"/>
    <w:rsid w:val="005A54E4"/>
    <w:rsid w:val="006304C3"/>
    <w:rsid w:val="0065759C"/>
    <w:rsid w:val="00693175"/>
    <w:rsid w:val="00697D6A"/>
    <w:rsid w:val="006A426D"/>
    <w:rsid w:val="006C74C5"/>
    <w:rsid w:val="006F1B4E"/>
    <w:rsid w:val="00736F01"/>
    <w:rsid w:val="007A0BBA"/>
    <w:rsid w:val="0083076C"/>
    <w:rsid w:val="00841636"/>
    <w:rsid w:val="00844F9C"/>
    <w:rsid w:val="00862A94"/>
    <w:rsid w:val="00876039"/>
    <w:rsid w:val="008929C1"/>
    <w:rsid w:val="0094456D"/>
    <w:rsid w:val="009A6839"/>
    <w:rsid w:val="009E7517"/>
    <w:rsid w:val="00A23823"/>
    <w:rsid w:val="00A531CC"/>
    <w:rsid w:val="00AA67B6"/>
    <w:rsid w:val="00B16021"/>
    <w:rsid w:val="00B42EE6"/>
    <w:rsid w:val="00C541FC"/>
    <w:rsid w:val="00C64617"/>
    <w:rsid w:val="00CB64BF"/>
    <w:rsid w:val="00D42093"/>
    <w:rsid w:val="00E70313"/>
    <w:rsid w:val="00EB313B"/>
    <w:rsid w:val="00F027BC"/>
    <w:rsid w:val="00F14051"/>
    <w:rsid w:val="00F545D6"/>
    <w:rsid w:val="00F70532"/>
    <w:rsid w:val="00FD5DC2"/>
    <w:rsid w:val="00FD6F70"/>
    <w:rsid w:val="00FF4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CE"/>
    <w:pPr>
      <w:jc w:val="left"/>
    </w:pPr>
  </w:style>
  <w:style w:type="paragraph" w:styleId="1">
    <w:name w:val="heading 1"/>
    <w:basedOn w:val="a"/>
    <w:next w:val="a"/>
    <w:link w:val="10"/>
    <w:qFormat/>
    <w:rsid w:val="00736F0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1636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B16021"/>
    <w:rPr>
      <w:b/>
      <w:bCs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0413CD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36F0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36F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6F01"/>
    <w:rPr>
      <w:rFonts w:ascii="Tahoma" w:hAnsi="Tahoma" w:cs="Tahoma"/>
      <w:sz w:val="16"/>
      <w:szCs w:val="16"/>
    </w:rPr>
  </w:style>
  <w:style w:type="character" w:customStyle="1" w:styleId="a8">
    <w:name w:val="Цветовое выделение"/>
    <w:uiPriority w:val="99"/>
    <w:rsid w:val="004D70C4"/>
    <w:rPr>
      <w:b/>
      <w:bCs w:val="0"/>
      <w:color w:val="26282F"/>
    </w:rPr>
  </w:style>
  <w:style w:type="character" w:customStyle="1" w:styleId="3">
    <w:name w:val="Основной текст (3)_"/>
    <w:basedOn w:val="a0"/>
    <w:link w:val="30"/>
    <w:rsid w:val="004D70C4"/>
    <w:rPr>
      <w:b/>
      <w:b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70C4"/>
    <w:pPr>
      <w:widowControl w:val="0"/>
      <w:shd w:val="clear" w:color="auto" w:fill="FFFFFF"/>
      <w:spacing w:before="480" w:line="226" w:lineRule="exact"/>
      <w:ind w:hanging="640"/>
      <w:jc w:val="center"/>
    </w:pPr>
    <w:rPr>
      <w:b/>
      <w:bCs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CE"/>
    <w:pPr>
      <w:jc w:val="left"/>
    </w:pPr>
  </w:style>
  <w:style w:type="paragraph" w:styleId="1">
    <w:name w:val="heading 1"/>
    <w:basedOn w:val="a"/>
    <w:next w:val="a"/>
    <w:link w:val="10"/>
    <w:qFormat/>
    <w:rsid w:val="00736F0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1636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B16021"/>
    <w:rPr>
      <w:b/>
      <w:bCs/>
      <w:color w:val="106BBE"/>
    </w:rPr>
  </w:style>
  <w:style w:type="paragraph" w:customStyle="1" w:styleId="a5">
    <w:name w:val="Таблицы (моноширинный)"/>
    <w:basedOn w:val="a"/>
    <w:next w:val="a"/>
    <w:rsid w:val="000413CD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36F0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36F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6F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6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699BB-B2B0-4B67-8B35-DA76A202C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Крымский район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Кочекьян</dc:creator>
  <cp:keywords/>
  <dc:description/>
  <cp:lastModifiedBy>общий отдел</cp:lastModifiedBy>
  <cp:revision>16</cp:revision>
  <cp:lastPrinted>2015-11-11T12:02:00Z</cp:lastPrinted>
  <dcterms:created xsi:type="dcterms:W3CDTF">2015-07-04T10:49:00Z</dcterms:created>
  <dcterms:modified xsi:type="dcterms:W3CDTF">2015-11-11T12:04:00Z</dcterms:modified>
</cp:coreProperties>
</file>